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各学院图像采集时间及场地安排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采集时间：2022年4月9日（星期六）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1: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大学生活动中心（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若水轩3楼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5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时间段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8:30—9:10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城市与环境学院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9:10—10:00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10:00—11:50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11:50—12:20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14:00—15:00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15:00—16:00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8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16:00—17:00</w:t>
            </w:r>
          </w:p>
        </w:tc>
        <w:tc>
          <w:tcPr>
            <w:tcW w:w="5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采集地点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湖师大剧院（正门大厅内）：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5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时间段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8:30—10:00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10:00—10:40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10:40—11:30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11:30—12:20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13:00—14:20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14:20—15:00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15:00—15:40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15:40—17:00</w:t>
            </w:r>
          </w:p>
        </w:tc>
        <w:tc>
          <w:tcPr>
            <w:tcW w:w="5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经济管理与法学院</w:t>
            </w:r>
          </w:p>
        </w:tc>
      </w:tr>
    </w:tbl>
    <w:p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031BB"/>
    <w:rsid w:val="01324D7B"/>
    <w:rsid w:val="0D141214"/>
    <w:rsid w:val="10BD58BA"/>
    <w:rsid w:val="1C2764AD"/>
    <w:rsid w:val="1FA84705"/>
    <w:rsid w:val="220E1442"/>
    <w:rsid w:val="31B530C9"/>
    <w:rsid w:val="56074648"/>
    <w:rsid w:val="596F19B3"/>
    <w:rsid w:val="5E211DA4"/>
    <w:rsid w:val="63024F20"/>
    <w:rsid w:val="63266C80"/>
    <w:rsid w:val="693F1600"/>
    <w:rsid w:val="6B71683F"/>
    <w:rsid w:val="6F1C4EE2"/>
    <w:rsid w:val="75B64DDA"/>
    <w:rsid w:val="7F1031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2021-03-24T02:59:00Z</dcterms:created>
  <dc:creator>毅陆相伴</dc:creator>
  <cp:lastModifiedBy>毅陆相伴</cp:lastModifiedBy>
  <dcterms:modified xsi:type="dcterms:W3CDTF">2022-03-10T01:17:07Z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