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668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华文中宋" w:hAnsi="华文中宋" w:eastAsia="华文中宋" w:cs="华文中宋"/>
          <w:b/>
          <w:kern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kern w:val="0"/>
          <w:sz w:val="44"/>
          <w:szCs w:val="44"/>
          <w:lang w:val="en-US" w:eastAsia="zh-CN"/>
        </w:rPr>
        <w:t>湖北师范</w:t>
      </w:r>
      <w:r>
        <w:rPr>
          <w:rFonts w:hint="eastAsia" w:ascii="华文中宋" w:hAnsi="华文中宋" w:eastAsia="华文中宋" w:cs="华文中宋"/>
          <w:b/>
          <w:kern w:val="0"/>
          <w:sz w:val="44"/>
          <w:szCs w:val="44"/>
        </w:rPr>
        <w:t>大学本科人工智能赋能</w:t>
      </w:r>
      <w:r>
        <w:rPr>
          <w:rFonts w:hint="eastAsia" w:ascii="华文中宋" w:hAnsi="华文中宋" w:eastAsia="华文中宋" w:cs="华文中宋"/>
          <w:b/>
          <w:kern w:val="0"/>
          <w:sz w:val="44"/>
          <w:szCs w:val="44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kern w:val="0"/>
          <w:sz w:val="44"/>
          <w:szCs w:val="44"/>
        </w:rPr>
        <w:t>AI</w:t>
      </w:r>
      <w:r>
        <w:rPr>
          <w:rFonts w:hint="eastAsia" w:ascii="华文中宋" w:hAnsi="华文中宋" w:eastAsia="华文中宋" w:cs="华文中宋"/>
          <w:b/>
          <w:kern w:val="0"/>
          <w:sz w:val="44"/>
          <w:szCs w:val="44"/>
          <w:lang w:val="en-US" w:eastAsia="zh-CN"/>
        </w:rPr>
        <w:t>+</w:t>
      </w:r>
      <w:r>
        <w:rPr>
          <w:rFonts w:hint="eastAsia" w:ascii="华文中宋" w:hAnsi="华文中宋" w:eastAsia="华文中宋" w:cs="华文中宋"/>
          <w:b/>
          <w:kern w:val="0"/>
          <w:sz w:val="44"/>
          <w:szCs w:val="44"/>
          <w:lang w:eastAsia="zh-CN"/>
        </w:rPr>
        <w:t>）</w:t>
      </w:r>
    </w:p>
    <w:p w14:paraId="797DAA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华文中宋" w:hAnsi="华文中宋" w:eastAsia="华文中宋" w:cs="华文中宋"/>
          <w:b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kern w:val="0"/>
          <w:sz w:val="44"/>
          <w:szCs w:val="44"/>
        </w:rPr>
        <w:t>课程</w:t>
      </w:r>
      <w:r>
        <w:rPr>
          <w:rFonts w:hint="eastAsia" w:ascii="华文中宋" w:hAnsi="华文中宋" w:eastAsia="华文中宋" w:cs="华文中宋"/>
          <w:b/>
          <w:kern w:val="0"/>
          <w:sz w:val="44"/>
          <w:szCs w:val="44"/>
          <w:lang w:val="en-US" w:eastAsia="zh-CN"/>
        </w:rPr>
        <w:t>验收</w:t>
      </w:r>
      <w:r>
        <w:rPr>
          <w:rFonts w:hint="eastAsia" w:ascii="华文中宋" w:hAnsi="华文中宋" w:eastAsia="华文中宋" w:cs="华文中宋"/>
          <w:b/>
          <w:kern w:val="0"/>
          <w:sz w:val="44"/>
          <w:szCs w:val="44"/>
        </w:rPr>
        <w:t>标准</w:t>
      </w:r>
    </w:p>
    <w:p w14:paraId="3DF0A7C7">
      <w:pPr>
        <w:widowControl/>
        <w:spacing w:line="360" w:lineRule="auto"/>
        <w:jc w:val="left"/>
        <w:textAlignment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一、否决性指标</w:t>
      </w:r>
    </w:p>
    <w:tbl>
      <w:tblPr>
        <w:tblStyle w:val="3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7872"/>
      </w:tblGrid>
      <w:tr w14:paraId="2932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67" w:type="dxa"/>
          </w:tcPr>
          <w:p w14:paraId="06712D1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7872" w:type="dxa"/>
          </w:tcPr>
          <w:p w14:paraId="3EDC6C4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内容</w:t>
            </w:r>
          </w:p>
        </w:tc>
      </w:tr>
      <w:tr w14:paraId="0BB89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67" w:type="dxa"/>
          </w:tcPr>
          <w:p w14:paraId="1C5E32A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7872" w:type="dxa"/>
          </w:tcPr>
          <w:p w14:paraId="64C8F053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课程内容——存在思想性或较严重的科学性问题</w:t>
            </w:r>
          </w:p>
        </w:tc>
      </w:tr>
      <w:tr w14:paraId="72A0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67" w:type="dxa"/>
          </w:tcPr>
          <w:p w14:paraId="435D06B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7872" w:type="dxa"/>
          </w:tcPr>
          <w:p w14:paraId="62D72485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教师资格——团队成员存在师德师风方面问题</w:t>
            </w:r>
          </w:p>
        </w:tc>
      </w:tr>
      <w:tr w14:paraId="52274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67" w:type="dxa"/>
          </w:tcPr>
          <w:p w14:paraId="221EE5B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7872" w:type="dxa"/>
          </w:tcPr>
          <w:p w14:paraId="165EE942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造假——材料、数据造假</w:t>
            </w:r>
          </w:p>
        </w:tc>
      </w:tr>
      <w:tr w14:paraId="794B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67" w:type="dxa"/>
          </w:tcPr>
          <w:p w14:paraId="488E858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7872" w:type="dxa"/>
          </w:tcPr>
          <w:p w14:paraId="1EA69FC2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侵权——发现且确认有侵权现象</w:t>
            </w:r>
          </w:p>
        </w:tc>
      </w:tr>
      <w:tr w14:paraId="0484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67" w:type="dxa"/>
          </w:tcPr>
          <w:p w14:paraId="65BA1D4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7872" w:type="dxa"/>
          </w:tcPr>
          <w:p w14:paraId="30032A8E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不适合网络传播——课程内容不适合网络公开传播</w:t>
            </w:r>
          </w:p>
        </w:tc>
      </w:tr>
    </w:tbl>
    <w:p w14:paraId="3B888ACC"/>
    <w:p w14:paraId="6EBEF0F5">
      <w:pPr>
        <w:widowControl/>
        <w:spacing w:line="360" w:lineRule="auto"/>
        <w:jc w:val="left"/>
        <w:textAlignment w:val="center"/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二、验收标准</w:t>
      </w:r>
    </w:p>
    <w:tbl>
      <w:tblPr>
        <w:tblStyle w:val="2"/>
        <w:tblpPr w:leftFromText="180" w:rightFromText="180" w:vertAnchor="text" w:horzAnchor="page" w:tblpXSpec="center" w:tblpY="328"/>
        <w:tblOverlap w:val="never"/>
        <w:tblW w:w="90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1939"/>
        <w:gridCol w:w="5137"/>
      </w:tblGrid>
      <w:tr w14:paraId="09979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tblHeader/>
          <w:jc w:val="center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C41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Hans"/>
              </w:rPr>
              <w:t>类别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E99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Hans"/>
              </w:rPr>
              <w:t>验收内容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13D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验收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Hans"/>
              </w:rPr>
              <w:t>标准</w:t>
            </w:r>
          </w:p>
        </w:tc>
      </w:tr>
      <w:tr w14:paraId="72238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A5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AI课程整体设计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BE5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课程设计规范、科学、先进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7EB4">
            <w:pPr>
              <w:widowControl/>
              <w:tabs>
                <w:tab w:val="left" w:pos="312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坚持立德树人，将思想政治教育内化为课程内容，弘扬社会主义核心价值观；定位准确，教学内容质量高；知识体系科学完整；内容先进、新颖，反映学科专业先进的核心理论和成果，具有较高的科学性水平，注重运用知识解决实际问题。</w:t>
            </w:r>
          </w:p>
        </w:tc>
      </w:tr>
      <w:tr w14:paraId="3C36F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7EE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6A0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形成AI课知识体系，并可视化呈现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E0B7">
            <w:pPr>
              <w:widowControl/>
              <w:tabs>
                <w:tab w:val="left" w:pos="312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在教学大纲的基础上，重新整合课程的教学认知目标和教学资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源，重新梳理课程包含的知识点，构建知识点之间的相互关联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2F7F283A">
            <w:pPr>
              <w:widowControl/>
              <w:tabs>
                <w:tab w:val="left" w:pos="312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2.运行平台接入学校统一管理的智慧教育平台。</w:t>
            </w:r>
          </w:p>
        </w:tc>
      </w:tr>
      <w:tr w14:paraId="6AF8B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0F5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AI课程内容建设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4B7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课程概要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51D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至少包含：</w:t>
            </w:r>
          </w:p>
          <w:p w14:paraId="665BCDF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1.课程背景和课程简介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2.课程特色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3.课程目标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4.知识逻辑与结构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5.教学大纲</w:t>
            </w:r>
          </w:p>
        </w:tc>
      </w:tr>
      <w:tr w14:paraId="2AA23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FF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54D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课程体系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133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至少包含能力体系、问题（项目）体系、知识体系和教学资源这四个维度。</w:t>
            </w:r>
          </w:p>
        </w:tc>
      </w:tr>
      <w:tr w14:paraId="67791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E66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5B4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课程框架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ACC7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  <w:t>课程划分为若干个主题，对知识进行模块化处理，每个主题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  <w:t>相应的主题介绍。</w:t>
            </w:r>
          </w:p>
        </w:tc>
      </w:tr>
      <w:tr w14:paraId="7A301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80F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AI课程成果</w:t>
            </w:r>
          </w:p>
          <w:p w14:paraId="599EB95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可视化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1AE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课程概述与基础建设成果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8EC7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课程名称、课程分类详情、建课学校信息、课程负责人、课程简介与本门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AI课程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建设成果基础概况数据。基础概况数据包含知识点建设成果与教学资源建设成果，成果数据会根据建设内容实施更新。</w:t>
            </w:r>
          </w:p>
        </w:tc>
      </w:tr>
      <w:tr w14:paraId="522FA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E4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7AB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课程框架成果</w:t>
            </w:r>
          </w:p>
          <w:p w14:paraId="29D5EE7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总览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D07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大体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框架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以知识和问题为主线，结构为：知识体系和问题体系分别构建，且建立关联。</w:t>
            </w:r>
          </w:p>
        </w:tc>
      </w:tr>
      <w:tr w14:paraId="53D86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F37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928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课程地图建设</w:t>
            </w:r>
          </w:p>
          <w:p w14:paraId="693E500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成果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00C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课程内全部的知识点根据有逻辑的分类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案例、实操、思政点、重难点等信息，辅助学生学习，便于从标签窥知不同知识所涵盖的大致内容以及知识点的性质。</w:t>
            </w:r>
          </w:p>
        </w:tc>
      </w:tr>
      <w:tr w14:paraId="5EA25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D8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7C2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教学资源统计</w:t>
            </w:r>
          </w:p>
          <w:p w14:paraId="7CB427B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概况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D2FF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资源统计内容包含：资源总数、视频资源总数、视频总时长、教材总字数、题目总字数等。</w:t>
            </w:r>
          </w:p>
        </w:tc>
      </w:tr>
      <w:tr w14:paraId="428C4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38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FD1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教学建设能力层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97C6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与“专业培养目标”和“专业毕业要求”进行结构化关联，建立其内在联系，最终可视化的呈现课程内的能力汇总，以及对应能力需要获得的指标与关联内容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</w:tr>
      <w:tr w14:paraId="3F83D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52ED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AI课程教学运行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504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AI课程的个性化学习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D1D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至少包含知识点学习/联系，问题图谱学习，能力图谱学习，个人学习数据查看。</w:t>
            </w:r>
          </w:p>
        </w:tc>
      </w:tr>
      <w:tr w14:paraId="64241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6C91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BAA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AI课程的智能</w:t>
            </w:r>
          </w:p>
          <w:p w14:paraId="7C7C73A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DB4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至少包含学生管理、总体数据统计、查看学生掌握度、查看学习详情、查看知识点学习详情、查看学生个人分析报告、分析每日学情、分析AI课程运行成果、分析课程学习变化趋势。</w:t>
            </w:r>
          </w:p>
        </w:tc>
      </w:tr>
    </w:tbl>
    <w:p w14:paraId="1F07A384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B38C1"/>
    <w:rsid w:val="18EB38C1"/>
    <w:rsid w:val="3436617D"/>
    <w:rsid w:val="52DE33F7"/>
    <w:rsid w:val="5BF6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目录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6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7">
    <w:name w:val="Default"/>
    <w:next w:val="8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8">
    <w:name w:val="toc 21"/>
    <w:next w:val="1"/>
    <w:autoRedefine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981</Words>
  <Characters>999</Characters>
  <Lines>0</Lines>
  <Paragraphs>0</Paragraphs>
  <TotalTime>7</TotalTime>
  <ScaleCrop>false</ScaleCrop>
  <LinksUpToDate>false</LinksUpToDate>
  <CharactersWithSpaces>999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2025-10-29T08:53:00Z</dcterms:created>
  <dc:creator>1123</dc:creator>
  <cp:lastModifiedBy>1123</cp:lastModifiedBy>
  <dcterms:modified xsi:type="dcterms:W3CDTF">2025-10-30T01:56:39Z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F607A4789A1F43B9A4B317CE9ACBFF35_11</vt:lpwstr>
  </property>
  <property fmtid="{D5CDD505-2E9C-101B-9397-08002B2CF9AE}" pid="4" name="KSOTemplateDocerSaveRecord">
    <vt:lpwstr>eyJoZGlkIjoiZmI5YzhmMTI1ZTcwYTI3MzgyNTI2OTVjNjJlZWQ1MDMiLCJ1c2VySWQiOiIzNjMyODUzNjYifQ==</vt:lpwstr>
  </property>
</Properties>
</file>