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360" w:lineRule="auto"/>
        <w:ind w:firstLine="420"/>
        <w:jc w:val="center"/>
        <w:rPr>
          <w:rStyle w:val="6"/>
          <w:rFonts w:hint="default" w:ascii="Times New Roman" w:hAnsi="Times New Roman" w:eastAsia="宋体" w:cs="Times New Roman"/>
          <w:b w:val="0"/>
          <w:sz w:val="28"/>
          <w:szCs w:val="28"/>
          <w:lang w:val="en-US" w:eastAsia="zh-CN"/>
        </w:rPr>
      </w:pPr>
      <w:r>
        <w:rPr>
          <w:rStyle w:val="6"/>
          <w:rFonts w:hint="default" w:ascii="Times New Roman" w:hAnsi="Times New Roman" w:eastAsia="宋体" w:cs="Times New Roman"/>
          <w:b w:val="0"/>
          <w:sz w:val="28"/>
          <w:szCs w:val="28"/>
          <w:lang w:val="en-US" w:eastAsia="zh-CN"/>
        </w:rPr>
        <w:t>2023“外研社•国才杯”“理解当代中国”</w:t>
      </w:r>
    </w:p>
    <w:p>
      <w:pPr>
        <w:pStyle w:val="3"/>
        <w:widowControl/>
        <w:spacing w:beforeAutospacing="0" w:afterAutospacing="0" w:line="360" w:lineRule="auto"/>
        <w:ind w:firstLine="420"/>
        <w:jc w:val="center"/>
        <w:rPr>
          <w:rStyle w:val="6"/>
          <w:rFonts w:hint="default" w:ascii="Times New Roman" w:hAnsi="Times New Roman" w:eastAsia="宋体" w:cs="Times New Roman"/>
          <w:b w:val="0"/>
          <w:sz w:val="28"/>
          <w:szCs w:val="28"/>
          <w:lang w:val="en-US" w:eastAsia="zh-CN"/>
        </w:rPr>
      </w:pPr>
      <w:r>
        <w:rPr>
          <w:rStyle w:val="6"/>
          <w:rFonts w:hint="default" w:ascii="Times New Roman" w:hAnsi="Times New Roman" w:eastAsia="宋体" w:cs="Times New Roman"/>
          <w:b w:val="0"/>
          <w:sz w:val="28"/>
          <w:szCs w:val="28"/>
          <w:lang w:val="en-US" w:eastAsia="zh-CN"/>
        </w:rPr>
        <w:t xml:space="preserve">全国大学生外语能力系列大赛湖北师范大学校赛• </w:t>
      </w:r>
      <w:r>
        <w:rPr>
          <w:rStyle w:val="6"/>
          <w:rFonts w:hint="eastAsia" w:ascii="Times New Roman" w:hAnsi="Times New Roman" w:eastAsia="宋体" w:cs="Times New Roman"/>
          <w:b w:val="0"/>
          <w:sz w:val="28"/>
          <w:szCs w:val="28"/>
          <w:lang w:val="en-US" w:eastAsia="zh-CN"/>
        </w:rPr>
        <w:t>写作</w:t>
      </w:r>
      <w:r>
        <w:rPr>
          <w:rStyle w:val="6"/>
          <w:rFonts w:hint="default" w:ascii="Times New Roman" w:hAnsi="Times New Roman" w:eastAsia="宋体" w:cs="Times New Roman"/>
          <w:b w:val="0"/>
          <w:sz w:val="28"/>
          <w:szCs w:val="28"/>
          <w:lang w:val="en-US" w:eastAsia="zh-CN"/>
        </w:rPr>
        <w:t>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一、</w:t>
      </w:r>
      <w:r>
        <w:rPr>
          <w:rFonts w:hint="default" w:ascii="Times New Roman" w:hAnsi="Times New Roman" w:eastAsia="宋体" w:cs="Times New Roman"/>
          <w:i w:val="0"/>
          <w:iCs w:val="0"/>
          <w:caps w:val="0"/>
          <w:color w:val="000000"/>
          <w:spacing w:val="0"/>
          <w:sz w:val="28"/>
          <w:szCs w:val="28"/>
        </w:rPr>
        <w:t>大赛宗旨</w:t>
      </w:r>
    </w:p>
    <w:p>
      <w:pPr>
        <w:pStyle w:val="3"/>
        <w:widowControl/>
        <w:spacing w:beforeAutospacing="0" w:afterAutospacing="0" w:line="180" w:lineRule="atLeast"/>
        <w:ind w:firstLine="320"/>
        <w:rPr>
          <w:rFonts w:ascii="微软雅黑" w:hAnsi="微软雅黑" w:eastAsia="微软雅黑" w:cs="微软雅黑"/>
          <w:color w:val="000000"/>
          <w:sz w:val="28"/>
          <w:szCs w:val="28"/>
        </w:rPr>
      </w:pPr>
      <w:r>
        <w:rPr>
          <w:rFonts w:hint="eastAsia" w:ascii="宋体" w:hAnsi="宋体" w:eastAsia="宋体" w:cs="宋体"/>
          <w:color w:val="000000"/>
          <w:sz w:val="28"/>
          <w:szCs w:val="28"/>
        </w:rPr>
        <w:t>1. 推进“三进”工作，创新课程思政。</w:t>
      </w:r>
    </w:p>
    <w:p>
      <w:pPr>
        <w:pStyle w:val="3"/>
        <w:widowControl/>
        <w:spacing w:beforeAutospacing="0" w:afterAutospacing="0" w:line="180" w:lineRule="atLeast"/>
        <w:ind w:firstLine="320"/>
        <w:rPr>
          <w:rFonts w:ascii="微软雅黑" w:hAnsi="微软雅黑" w:eastAsia="微软雅黑" w:cs="微软雅黑"/>
          <w:color w:val="000000"/>
          <w:sz w:val="28"/>
          <w:szCs w:val="28"/>
        </w:rPr>
      </w:pPr>
      <w:r>
        <w:rPr>
          <w:rFonts w:hint="eastAsia" w:ascii="宋体" w:hAnsi="宋体" w:eastAsia="宋体" w:cs="宋体"/>
          <w:color w:val="000000"/>
          <w:sz w:val="28"/>
          <w:szCs w:val="28"/>
        </w:rPr>
        <w:t>2. 深化教育改革，培养外语人才。</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3. 讲好中国故事，服务国际传播。</w:t>
      </w:r>
    </w:p>
    <w:p>
      <w:pPr>
        <w:pStyle w:val="3"/>
        <w:widowControl/>
        <w:spacing w:beforeAutospacing="0" w:afterAutospacing="0" w:line="180" w:lineRule="atLeast"/>
        <w:ind w:firstLine="320"/>
        <w:rPr>
          <w:rFonts w:ascii="宋体" w:hAnsi="宋体" w:eastAsia="宋体" w:cs="宋体"/>
          <w:color w:val="00000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二、</w:t>
      </w:r>
      <w:r>
        <w:rPr>
          <w:rFonts w:hint="default" w:ascii="Times New Roman" w:hAnsi="Times New Roman" w:eastAsia="宋体" w:cs="Times New Roman"/>
          <w:i w:val="0"/>
          <w:iCs w:val="0"/>
          <w:caps w:val="0"/>
          <w:color w:val="000000"/>
          <w:spacing w:val="0"/>
          <w:sz w:val="28"/>
          <w:szCs w:val="28"/>
        </w:rPr>
        <w:t>大赛介绍</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2023“外研社•国才杯”“理解当代中国”全国大学生外语能力大赛由北京外国语大学主办，外语教学与研究出版社承办，是国内颇具权威性和影响力赛事,该比赛连续四年被纳入教育部高等教育学会发布的“中国高校创新人才培养暨学科竞赛排行榜”。2023年大赛现已正式启动，我校将在9月进行校内选拔赛，优胜者将代表学校参加外研社杯湖北赛区复赛。</w:t>
      </w:r>
    </w:p>
    <w:p>
      <w:pPr>
        <w:pStyle w:val="3"/>
        <w:widowControl/>
        <w:spacing w:beforeAutospacing="0" w:afterAutospacing="0" w:line="180" w:lineRule="atLeast"/>
        <w:ind w:firstLine="320"/>
        <w:rPr>
          <w:rFonts w:ascii="宋体" w:hAnsi="宋体" w:eastAsia="宋体" w:cs="宋体"/>
          <w:color w:val="00000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三、</w:t>
      </w:r>
      <w:r>
        <w:rPr>
          <w:rFonts w:hint="default" w:ascii="Times New Roman" w:hAnsi="Times New Roman" w:eastAsia="宋体" w:cs="Times New Roman"/>
          <w:i w:val="0"/>
          <w:iCs w:val="0"/>
          <w:caps w:val="0"/>
          <w:color w:val="000000"/>
          <w:spacing w:val="0"/>
          <w:sz w:val="28"/>
          <w:szCs w:val="28"/>
        </w:rPr>
        <w:t>参赛资格</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我校全日制在校本科生及研究生均可报名参加英语组写作比赛。请有意向参赛的学生加入校赛QQ群（</w:t>
      </w:r>
      <w:bookmarkStart w:id="0" w:name="_Hlk144543338"/>
      <w:r>
        <w:rPr>
          <w:rFonts w:ascii="宋体" w:hAnsi="宋体" w:eastAsia="宋体" w:cs="宋体"/>
          <w:color w:val="000000"/>
          <w:sz w:val="28"/>
          <w:szCs w:val="28"/>
        </w:rPr>
        <w:t>697175442</w:t>
      </w:r>
      <w:bookmarkEnd w:id="0"/>
      <w:r>
        <w:rPr>
          <w:rFonts w:hint="eastAsia" w:ascii="宋体" w:hAnsi="宋体" w:eastAsia="宋体" w:cs="宋体"/>
          <w:color w:val="000000"/>
          <w:sz w:val="28"/>
          <w:szCs w:val="28"/>
        </w:rPr>
        <w:t>）并关注外研社官网提前了解大赛规程、掌握大赛资讯，为取得优秀的比赛成绩做好准备。</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注意：报名及参赛不收取任何费用。因学校考场资源有限，报名时请慎重考虑；一旦报名，除非特殊原因，不得弃赛。</w:t>
      </w:r>
    </w:p>
    <w:p>
      <w:pPr>
        <w:pStyle w:val="3"/>
        <w:widowControl/>
        <w:spacing w:beforeAutospacing="0" w:afterAutospacing="0" w:line="180" w:lineRule="atLeast"/>
        <w:ind w:firstLine="320"/>
        <w:rPr>
          <w:rFonts w:ascii="宋体" w:hAnsi="宋体" w:eastAsia="宋体" w:cs="宋体"/>
          <w:color w:val="00000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四、</w:t>
      </w:r>
      <w:r>
        <w:rPr>
          <w:rFonts w:hint="default" w:ascii="Times New Roman" w:hAnsi="Times New Roman" w:eastAsia="宋体" w:cs="Times New Roman"/>
          <w:i w:val="0"/>
          <w:iCs w:val="0"/>
          <w:caps w:val="0"/>
          <w:color w:val="000000"/>
          <w:spacing w:val="0"/>
          <w:sz w:val="28"/>
          <w:szCs w:val="28"/>
        </w:rPr>
        <w:t>大赛赛题</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 xml:space="preserve"> 赛题以“理解中国，沟通世界”为主题思想，体现中华文化的主体性，引导学生理解当代中国的发展逻辑和伟大成就，兼顾全球视角和跨文化比较，考查选手的语言运用能力以及知识广度、思想深度、人文积淀、跨文化能力、思辨能力、创新能力等综合素养。</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英语组写作比赛全国统一线上初赛题型为基于特定情境的议论文写作1篇（3</w:t>
      </w:r>
      <w:r>
        <w:rPr>
          <w:rFonts w:ascii="宋体" w:hAnsi="宋体" w:eastAsia="宋体" w:cs="宋体"/>
          <w:color w:val="000000"/>
          <w:sz w:val="28"/>
          <w:szCs w:val="28"/>
        </w:rPr>
        <w:t>00-400</w:t>
      </w:r>
      <w:r>
        <w:rPr>
          <w:rFonts w:hint="eastAsia" w:ascii="宋体" w:hAnsi="宋体" w:eastAsia="宋体" w:cs="宋体"/>
          <w:color w:val="000000"/>
          <w:sz w:val="28"/>
          <w:szCs w:val="28"/>
        </w:rPr>
        <w:t>词），说明文写作1篇（3</w:t>
      </w:r>
      <w:r>
        <w:rPr>
          <w:rFonts w:ascii="宋体" w:hAnsi="宋体" w:eastAsia="宋体" w:cs="宋体"/>
          <w:color w:val="000000"/>
          <w:sz w:val="28"/>
          <w:szCs w:val="28"/>
        </w:rPr>
        <w:t>00-400</w:t>
      </w:r>
      <w:r>
        <w:rPr>
          <w:rFonts w:hint="eastAsia" w:ascii="宋体" w:hAnsi="宋体" w:eastAsia="宋体" w:cs="宋体"/>
          <w:color w:val="000000"/>
          <w:sz w:val="28"/>
          <w:szCs w:val="28"/>
        </w:rPr>
        <w:t>词），写作时间一共1</w:t>
      </w:r>
      <w:r>
        <w:rPr>
          <w:rFonts w:ascii="宋体" w:hAnsi="宋体" w:eastAsia="宋体" w:cs="宋体"/>
          <w:color w:val="000000"/>
          <w:sz w:val="28"/>
          <w:szCs w:val="28"/>
        </w:rPr>
        <w:t>20</w:t>
      </w:r>
      <w:r>
        <w:rPr>
          <w:rFonts w:hint="eastAsia" w:ascii="宋体" w:hAnsi="宋体" w:eastAsia="宋体" w:cs="宋体"/>
          <w:color w:val="000000"/>
          <w:sz w:val="28"/>
          <w:szCs w:val="28"/>
        </w:rPr>
        <w:t>分钟，满分1</w:t>
      </w:r>
      <w:r>
        <w:rPr>
          <w:rFonts w:ascii="宋体" w:hAnsi="宋体" w:eastAsia="宋体" w:cs="宋体"/>
          <w:color w:val="000000"/>
          <w:sz w:val="28"/>
          <w:szCs w:val="28"/>
        </w:rPr>
        <w:t>00</w:t>
      </w:r>
      <w:r>
        <w:rPr>
          <w:rFonts w:hint="eastAsia" w:ascii="宋体" w:hAnsi="宋体" w:eastAsia="宋体" w:cs="宋体"/>
          <w:color w:val="000000"/>
          <w:sz w:val="28"/>
          <w:szCs w:val="28"/>
        </w:rPr>
        <w:t>分。</w:t>
      </w:r>
    </w:p>
    <w:p>
      <w:pPr>
        <w:pStyle w:val="3"/>
        <w:widowControl/>
        <w:spacing w:beforeAutospacing="0" w:afterAutospacing="0" w:line="180" w:lineRule="atLeast"/>
        <w:rPr>
          <w:rFonts w:ascii="宋体" w:hAnsi="宋体" w:eastAsia="宋体" w:cs="宋体"/>
          <w:color w:val="00000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宋体" w:cs="Times New Roman"/>
          <w:i w:val="0"/>
          <w:iCs w:val="0"/>
          <w:caps w:val="0"/>
          <w:color w:val="000000"/>
          <w:spacing w:val="0"/>
          <w:sz w:val="28"/>
          <w:szCs w:val="28"/>
          <w:lang w:val="en-US" w:eastAsia="zh-CN"/>
        </w:rPr>
      </w:pPr>
      <w:r>
        <w:rPr>
          <w:rFonts w:hint="default" w:ascii="Times New Roman" w:hAnsi="Times New Roman" w:eastAsia="宋体" w:cs="Times New Roman"/>
          <w:i w:val="0"/>
          <w:iCs w:val="0"/>
          <w:caps w:val="0"/>
          <w:color w:val="000000"/>
          <w:spacing w:val="0"/>
          <w:sz w:val="28"/>
          <w:szCs w:val="28"/>
          <w:lang w:val="en-US" w:eastAsia="zh-CN"/>
        </w:rPr>
        <w:t>五、校赛安排</w:t>
      </w:r>
    </w:p>
    <w:p>
      <w:pPr>
        <w:pStyle w:val="3"/>
        <w:widowControl/>
        <w:spacing w:beforeAutospacing="0" w:afterAutospacing="0" w:line="180" w:lineRule="atLeast"/>
        <w:ind w:firstLine="320"/>
        <w:rPr>
          <w:rFonts w:ascii="微软雅黑" w:hAnsi="微软雅黑" w:eastAsia="微软雅黑" w:cs="微软雅黑"/>
          <w:color w:val="000000"/>
          <w:sz w:val="28"/>
          <w:szCs w:val="28"/>
        </w:rPr>
      </w:pPr>
      <w:r>
        <w:rPr>
          <w:rFonts w:hint="eastAsia" w:ascii="宋体" w:hAnsi="宋体" w:eastAsia="宋体" w:cs="宋体"/>
          <w:color w:val="000000"/>
          <w:sz w:val="28"/>
          <w:szCs w:val="28"/>
        </w:rPr>
        <w:t>1. 奖项设置及晋级名额</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校赛具体奖项包括特、一、二、三等奖各若干名。将根据大赛组委会统一安排的名额，推荐规定数量的选手代表湖北师范大学参加省级比赛。</w:t>
      </w:r>
    </w:p>
    <w:p>
      <w:pPr>
        <w:pStyle w:val="3"/>
        <w:widowControl/>
        <w:numPr>
          <w:ilvl w:val="0"/>
          <w:numId w:val="1"/>
        </w:numPr>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报名时间、方式：即日起至9月10日，登录大赛</w:t>
      </w:r>
      <w:r>
        <w:rPr>
          <w:rFonts w:ascii="宋体" w:hAnsi="宋体" w:eastAsia="宋体" w:cs="宋体"/>
          <w:color w:val="000000"/>
          <w:sz w:val="28"/>
          <w:szCs w:val="28"/>
        </w:rPr>
        <w:t>官网（</w:t>
      </w:r>
      <w:r>
        <w:fldChar w:fldCharType="begin"/>
      </w:r>
      <w:r>
        <w:instrText xml:space="preserve"> HYPERLINK "https://ucc.fltrp.com/" </w:instrText>
      </w:r>
      <w:r>
        <w:fldChar w:fldCharType="separate"/>
      </w:r>
      <w:r>
        <w:rPr>
          <w:rFonts w:ascii="宋体" w:hAnsi="宋体" w:eastAsia="宋体" w:cs="宋体"/>
          <w:color w:val="000000"/>
          <w:sz w:val="28"/>
          <w:szCs w:val="28"/>
        </w:rPr>
        <w:t>https://ucc.fltrp.com/</w:t>
      </w:r>
      <w:r>
        <w:rPr>
          <w:rFonts w:ascii="宋体" w:hAnsi="宋体" w:eastAsia="宋体" w:cs="宋体"/>
          <w:color w:val="000000"/>
          <w:sz w:val="28"/>
          <w:szCs w:val="28"/>
        </w:rPr>
        <w:fldChar w:fldCharType="end"/>
      </w:r>
      <w:r>
        <w:rPr>
          <w:rFonts w:ascii="宋体" w:hAnsi="宋体" w:eastAsia="宋体" w:cs="宋体"/>
          <w:color w:val="000000"/>
          <w:sz w:val="28"/>
          <w:szCs w:val="28"/>
        </w:rPr>
        <w:t>）</w:t>
      </w:r>
      <w:r>
        <w:rPr>
          <w:rFonts w:hint="eastAsia" w:ascii="宋体" w:hAnsi="宋体" w:eastAsia="宋体" w:cs="宋体"/>
          <w:color w:val="000000"/>
          <w:sz w:val="28"/>
          <w:szCs w:val="28"/>
        </w:rPr>
        <w:t>完成报名。具体情况将在参赛QQ群（</w:t>
      </w:r>
      <w:r>
        <w:rPr>
          <w:rFonts w:ascii="宋体" w:hAnsi="宋体" w:eastAsia="宋体" w:cs="宋体"/>
          <w:color w:val="000000"/>
          <w:sz w:val="28"/>
          <w:szCs w:val="28"/>
        </w:rPr>
        <w:t>697175442</w:t>
      </w:r>
      <w:r>
        <w:rPr>
          <w:rFonts w:hint="eastAsia" w:ascii="宋体" w:hAnsi="宋体" w:eastAsia="宋体" w:cs="宋体"/>
          <w:color w:val="000000"/>
          <w:sz w:val="28"/>
          <w:szCs w:val="28"/>
        </w:rPr>
        <w:t>）中通知。</w:t>
      </w:r>
    </w:p>
    <w:p>
      <w:pPr>
        <w:pStyle w:val="3"/>
        <w:widowControl/>
        <w:numPr>
          <w:ilvl w:val="0"/>
          <w:numId w:val="1"/>
        </w:numPr>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比赛形式：线上比赛。需携带笔记本电脑至指定教室参加外研社统一组织的线上比赛。</w:t>
      </w:r>
    </w:p>
    <w:p>
      <w:pPr>
        <w:pStyle w:val="3"/>
        <w:widowControl/>
        <w:numPr>
          <w:ilvl w:val="0"/>
          <w:numId w:val="1"/>
        </w:numPr>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系统测试：预计9月初开始，外研社开放系统测试。具体情况会通过参赛QQ群通知。</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5.比赛时间地点：</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时间：2023年9月23日</w:t>
      </w:r>
      <w:r>
        <w:rPr>
          <w:rFonts w:ascii="宋体" w:hAnsi="宋体" w:eastAsia="宋体" w:cs="宋体"/>
          <w:color w:val="000000"/>
          <w:sz w:val="28"/>
          <w:szCs w:val="28"/>
        </w:rPr>
        <w:t>9</w:t>
      </w:r>
      <w:r>
        <w:rPr>
          <w:rFonts w:hint="eastAsia" w:ascii="宋体" w:hAnsi="宋体" w:eastAsia="宋体" w:cs="宋体"/>
          <w:color w:val="000000"/>
          <w:sz w:val="28"/>
          <w:szCs w:val="28"/>
        </w:rPr>
        <w:t>:</w:t>
      </w:r>
      <w:r>
        <w:rPr>
          <w:rFonts w:ascii="宋体" w:hAnsi="宋体" w:eastAsia="宋体" w:cs="宋体"/>
          <w:color w:val="000000"/>
          <w:sz w:val="28"/>
          <w:szCs w:val="28"/>
        </w:rPr>
        <w:t>0</w:t>
      </w:r>
      <w:r>
        <w:rPr>
          <w:rFonts w:hint="eastAsia" w:ascii="宋体" w:hAnsi="宋体" w:eastAsia="宋体" w:cs="宋体"/>
          <w:color w:val="000000"/>
          <w:sz w:val="28"/>
          <w:szCs w:val="28"/>
        </w:rPr>
        <w:t>0-1</w:t>
      </w:r>
      <w:r>
        <w:rPr>
          <w:rFonts w:ascii="宋体" w:hAnsi="宋体" w:eastAsia="宋体" w:cs="宋体"/>
          <w:color w:val="000000"/>
          <w:sz w:val="28"/>
          <w:szCs w:val="28"/>
        </w:rPr>
        <w:t>1</w:t>
      </w:r>
      <w:r>
        <w:rPr>
          <w:rFonts w:hint="eastAsia" w:ascii="宋体" w:hAnsi="宋体" w:eastAsia="宋体" w:cs="宋体"/>
          <w:color w:val="000000"/>
          <w:sz w:val="28"/>
          <w:szCs w:val="28"/>
        </w:rPr>
        <w:t>:00</w:t>
      </w:r>
    </w:p>
    <w:p>
      <w:pPr>
        <w:pStyle w:val="3"/>
        <w:widowControl/>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地点：具体地点将在报名完成后在参赛QQ群通知。</w:t>
      </w:r>
    </w:p>
    <w:p>
      <w:pPr>
        <w:pStyle w:val="3"/>
        <w:widowControl/>
        <w:spacing w:beforeAutospacing="0" w:afterAutospacing="0" w:line="180" w:lineRule="atLeast"/>
        <w:ind w:left="320"/>
        <w:rPr>
          <w:rFonts w:ascii="宋体" w:hAnsi="宋体" w:eastAsia="宋体" w:cs="宋体"/>
          <w:color w:val="000000"/>
          <w:sz w:val="28"/>
          <w:szCs w:val="28"/>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ightChars="0"/>
        <w:rPr>
          <w:rFonts w:hint="default" w:ascii="Times New Roman" w:hAnsi="Times New Roman" w:eastAsia="宋体" w:cs="Times New Roman"/>
          <w:i w:val="0"/>
          <w:iCs w:val="0"/>
          <w:caps w:val="0"/>
          <w:color w:val="000000"/>
          <w:spacing w:val="0"/>
          <w:sz w:val="28"/>
          <w:szCs w:val="28"/>
          <w:lang w:val="en-US" w:eastAsia="zh-CN"/>
        </w:rPr>
      </w:pPr>
      <w:r>
        <w:rPr>
          <w:rFonts w:hint="eastAsia" w:ascii="Times New Roman" w:hAnsi="Times New Roman" w:eastAsia="宋体" w:cs="Times New Roman"/>
          <w:i w:val="0"/>
          <w:iCs w:val="0"/>
          <w:caps w:val="0"/>
          <w:color w:val="000000"/>
          <w:spacing w:val="0"/>
          <w:sz w:val="28"/>
          <w:szCs w:val="28"/>
          <w:lang w:val="en-US" w:eastAsia="zh-CN"/>
        </w:rPr>
        <w:t>六、</w:t>
      </w:r>
      <w:r>
        <w:rPr>
          <w:rFonts w:hint="default" w:ascii="Times New Roman" w:hAnsi="Times New Roman" w:eastAsia="宋体" w:cs="Times New Roman"/>
          <w:i w:val="0"/>
          <w:iCs w:val="0"/>
          <w:caps w:val="0"/>
          <w:color w:val="000000"/>
          <w:spacing w:val="0"/>
          <w:sz w:val="28"/>
          <w:szCs w:val="28"/>
          <w:lang w:val="en-US" w:eastAsia="zh-CN"/>
        </w:rPr>
        <w:t>其他说明</w:t>
      </w:r>
    </w:p>
    <w:p>
      <w:pPr>
        <w:pStyle w:val="3"/>
        <w:widowControl/>
        <w:numPr>
          <w:ilvl w:val="0"/>
          <w:numId w:val="2"/>
        </w:numPr>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备赛资料可在外研社大赛官网查看。</w:t>
      </w:r>
    </w:p>
    <w:p>
      <w:pPr>
        <w:pStyle w:val="3"/>
        <w:widowControl/>
        <w:numPr>
          <w:ilvl w:val="0"/>
          <w:numId w:val="2"/>
        </w:numPr>
        <w:spacing w:beforeAutospacing="0" w:afterAutospacing="0" w:line="180" w:lineRule="atLeast"/>
        <w:ind w:firstLine="320"/>
        <w:rPr>
          <w:rFonts w:ascii="宋体" w:hAnsi="宋体" w:eastAsia="宋体" w:cs="宋体"/>
          <w:color w:val="000000"/>
          <w:sz w:val="28"/>
          <w:szCs w:val="28"/>
        </w:rPr>
      </w:pPr>
      <w:r>
        <w:rPr>
          <w:rFonts w:hint="eastAsia" w:ascii="宋体" w:hAnsi="宋体" w:eastAsia="宋体" w:cs="宋体"/>
          <w:color w:val="000000"/>
          <w:sz w:val="28"/>
          <w:szCs w:val="28"/>
        </w:rPr>
        <w:t>后续通知将在校赛QQ群（</w:t>
      </w:r>
      <w:r>
        <w:rPr>
          <w:rFonts w:ascii="宋体" w:hAnsi="宋体" w:eastAsia="宋体" w:cs="宋体"/>
          <w:color w:val="000000"/>
          <w:sz w:val="28"/>
          <w:szCs w:val="28"/>
        </w:rPr>
        <w:t>697175442</w:t>
      </w:r>
      <w:r>
        <w:rPr>
          <w:rFonts w:hint="eastAsia" w:ascii="宋体" w:hAnsi="宋体" w:eastAsia="宋体" w:cs="宋体"/>
          <w:color w:val="000000"/>
          <w:sz w:val="28"/>
          <w:szCs w:val="28"/>
        </w:rPr>
        <w:t>）中通知，未尽事宜由承办单位外国语学院负责解释说明。</w:t>
      </w:r>
    </w:p>
    <w:p>
      <w:pPr>
        <w:pStyle w:val="3"/>
        <w:widowControl/>
        <w:spacing w:beforeAutospacing="0" w:afterAutospacing="0" w:line="180" w:lineRule="atLeast"/>
        <w:ind w:left="320"/>
        <w:rPr>
          <w:rFonts w:ascii="宋体" w:hAnsi="宋体" w:eastAsia="宋体" w:cs="宋体"/>
          <w:color w:val="000000"/>
          <w:sz w:val="28"/>
          <w:szCs w:val="28"/>
        </w:rPr>
      </w:pPr>
    </w:p>
    <w:p>
      <w:pPr>
        <w:pStyle w:val="3"/>
        <w:widowControl/>
        <w:spacing w:beforeAutospacing="0" w:afterAutospacing="0" w:line="180" w:lineRule="atLeast"/>
        <w:ind w:left="320"/>
        <w:jc w:val="right"/>
        <w:rPr>
          <w:rFonts w:ascii="宋体" w:hAnsi="宋体" w:eastAsia="宋体" w:cs="宋体"/>
          <w:color w:val="000000"/>
          <w:sz w:val="28"/>
          <w:szCs w:val="28"/>
        </w:rPr>
      </w:pPr>
      <w:r>
        <w:rPr>
          <w:rFonts w:hint="eastAsia" w:ascii="宋体" w:hAnsi="宋体" w:eastAsia="宋体" w:cs="宋体"/>
          <w:color w:val="000000"/>
          <w:sz w:val="28"/>
          <w:szCs w:val="28"/>
        </w:rPr>
        <w:t>湖北师范大学外国语学院</w:t>
      </w:r>
    </w:p>
    <w:p>
      <w:pPr>
        <w:pStyle w:val="3"/>
        <w:widowControl/>
        <w:spacing w:beforeAutospacing="0" w:afterAutospacing="0" w:line="180" w:lineRule="atLeast"/>
        <w:ind w:left="320"/>
        <w:jc w:val="right"/>
        <w:rPr>
          <w:rFonts w:ascii="宋体" w:hAnsi="宋体" w:eastAsia="宋体" w:cs="宋体"/>
          <w:color w:val="000000"/>
          <w:sz w:val="28"/>
          <w:szCs w:val="28"/>
        </w:rPr>
      </w:pPr>
      <w:r>
        <w:rPr>
          <w:rFonts w:hint="eastAsia" w:ascii="宋体" w:hAnsi="宋体" w:eastAsia="宋体" w:cs="宋体"/>
          <w:color w:val="000000"/>
          <w:sz w:val="28"/>
          <w:szCs w:val="28"/>
        </w:rPr>
        <w:t>2023年8月31日</w:t>
      </w:r>
    </w:p>
    <w:p>
      <w:pPr>
        <w:rPr>
          <w:rFonts w:ascii="宋体" w:hAnsi="宋体" w:eastAsia="宋体" w:cs="宋体"/>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100BB"/>
    <w:multiLevelType w:val="singleLevel"/>
    <w:tmpl w:val="3A6100BB"/>
    <w:lvl w:ilvl="0" w:tentative="0">
      <w:start w:val="1"/>
      <w:numFmt w:val="decimal"/>
      <w:lvlText w:val="%1."/>
      <w:lvlJc w:val="left"/>
      <w:pPr>
        <w:tabs>
          <w:tab w:val="left" w:pos="312"/>
        </w:tabs>
      </w:pPr>
    </w:lvl>
  </w:abstractNum>
  <w:abstractNum w:abstractNumId="1">
    <w:nsid w:val="723B3C54"/>
    <w:multiLevelType w:val="singleLevel"/>
    <w:tmpl w:val="723B3C54"/>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xYjY4ZjVlZGRkNGFlODNmYzRjZDA1OTQwY2YzNmYifQ=="/>
  </w:docVars>
  <w:rsids>
    <w:rsidRoot w:val="3F9D574C"/>
    <w:rsid w:val="002D05B0"/>
    <w:rsid w:val="003677D0"/>
    <w:rsid w:val="004271FA"/>
    <w:rsid w:val="00866319"/>
    <w:rsid w:val="00C64DBE"/>
    <w:rsid w:val="00F2593F"/>
    <w:rsid w:val="01990C87"/>
    <w:rsid w:val="06083F8A"/>
    <w:rsid w:val="0D4B4BDD"/>
    <w:rsid w:val="13C80E30"/>
    <w:rsid w:val="143F1DDA"/>
    <w:rsid w:val="155D7D97"/>
    <w:rsid w:val="15F67B08"/>
    <w:rsid w:val="16293794"/>
    <w:rsid w:val="16377978"/>
    <w:rsid w:val="17DF606D"/>
    <w:rsid w:val="185D1C5F"/>
    <w:rsid w:val="1B416AF3"/>
    <w:rsid w:val="1C1764ED"/>
    <w:rsid w:val="1C395ACC"/>
    <w:rsid w:val="1CF322CF"/>
    <w:rsid w:val="22364F87"/>
    <w:rsid w:val="22524A2F"/>
    <w:rsid w:val="23690FBF"/>
    <w:rsid w:val="263D055F"/>
    <w:rsid w:val="28EB6021"/>
    <w:rsid w:val="291259B4"/>
    <w:rsid w:val="2B0C0F7B"/>
    <w:rsid w:val="2C313B2D"/>
    <w:rsid w:val="30F304E8"/>
    <w:rsid w:val="32546E92"/>
    <w:rsid w:val="33E81312"/>
    <w:rsid w:val="35F065A8"/>
    <w:rsid w:val="3B3F3179"/>
    <w:rsid w:val="3C282223"/>
    <w:rsid w:val="3F9D574C"/>
    <w:rsid w:val="44536F96"/>
    <w:rsid w:val="46031658"/>
    <w:rsid w:val="4A65052A"/>
    <w:rsid w:val="4CBD44DF"/>
    <w:rsid w:val="4D235F10"/>
    <w:rsid w:val="4D5054DA"/>
    <w:rsid w:val="51D85A59"/>
    <w:rsid w:val="55FA6DE6"/>
    <w:rsid w:val="5C1475D9"/>
    <w:rsid w:val="5DDE34B6"/>
    <w:rsid w:val="60A97045"/>
    <w:rsid w:val="60F412DD"/>
    <w:rsid w:val="64445A79"/>
    <w:rsid w:val="6D203F64"/>
    <w:rsid w:val="6ECB1B80"/>
    <w:rsid w:val="712C371F"/>
    <w:rsid w:val="73BF77DA"/>
    <w:rsid w:val="76D11800"/>
    <w:rsid w:val="79EA6B39"/>
    <w:rsid w:val="7B3D331C"/>
    <w:rsid w:val="7C4B69C1"/>
    <w:rsid w:val="7D7B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902</Words>
  <Characters>1002</Characters>
  <Lines>8</Lines>
  <Paragraphs>2</Paragraphs>
  <TotalTime>0</TotalTime>
  <ScaleCrop>false</ScaleCrop>
  <LinksUpToDate>false</LinksUpToDate>
  <CharactersWithSpaces>1008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2023-09-02T02:37:00Z</dcterms:created>
  <dc:creator>刘瑶瑶</dc:creator>
  <cp:lastModifiedBy>O(∩_∩)O</cp:lastModifiedBy>
  <dcterms:modified xsi:type="dcterms:W3CDTF">2023-09-03T04:58:52Z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CD310CE2729342A2AEF55F75F028224B_11</vt:lpwstr>
  </property>
</Properties>
</file>